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0" w:rsidRPr="003C3C51" w:rsidRDefault="00A70890" w:rsidP="00A70890">
      <w:pPr>
        <w:pStyle w:val="Heading1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3C3C51">
        <w:rPr>
          <w:rFonts w:ascii="Arial Black" w:hAnsi="Arial Black"/>
          <w:sz w:val="44"/>
          <w:szCs w:val="44"/>
        </w:rPr>
        <w:t>Does it cost anything?</w:t>
      </w:r>
    </w:p>
    <w:p w:rsidR="00A70890" w:rsidRDefault="00A70890" w:rsidP="00A70890"/>
    <w:p w:rsidR="00A70890" w:rsidRPr="008571E2" w:rsidRDefault="00A70890" w:rsidP="00A70890">
      <w:pPr>
        <w:rPr>
          <w:rFonts w:ascii="Arial" w:hAnsi="Arial" w:cs="Arial"/>
        </w:rPr>
      </w:pPr>
      <w:r>
        <w:rPr>
          <w:rFonts w:ascii="Arial" w:hAnsi="Arial" w:cs="Arial"/>
        </w:rPr>
        <w:t>No, our service is free.</w:t>
      </w:r>
    </w:p>
    <w:p w:rsidR="004C2A47" w:rsidRPr="003C3C51" w:rsidRDefault="008571E2" w:rsidP="008571E2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Who is it for?</w:t>
      </w:r>
    </w:p>
    <w:p w:rsidR="008571E2" w:rsidRDefault="008571E2" w:rsidP="008571E2"/>
    <w:p w:rsidR="008571E2" w:rsidRDefault="008571E2" w:rsidP="008571E2">
      <w:pPr>
        <w:rPr>
          <w:rFonts w:ascii="Arial" w:hAnsi="Arial" w:cs="Arial"/>
        </w:rPr>
      </w:pPr>
      <w:r>
        <w:rPr>
          <w:rFonts w:ascii="Arial" w:hAnsi="Arial" w:cs="Arial"/>
        </w:rPr>
        <w:t>Social prescribing is available to everyone.</w:t>
      </w:r>
    </w:p>
    <w:p w:rsidR="001019BF" w:rsidRDefault="001019BF" w:rsidP="001019BF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How do I access the service?</w:t>
      </w:r>
    </w:p>
    <w:p w:rsidR="003C3C51" w:rsidRPr="00C5002A" w:rsidRDefault="003C3C51" w:rsidP="003C3C51">
      <w:pPr>
        <w:rPr>
          <w:rFonts w:ascii="Arial" w:hAnsi="Arial" w:cs="Arial"/>
          <w:sz w:val="24"/>
          <w:szCs w:val="24"/>
        </w:rPr>
      </w:pPr>
    </w:p>
    <w:p w:rsidR="00A70890" w:rsidRPr="00C5002A" w:rsidRDefault="00C412A5" w:rsidP="00A70890">
      <w:pPr>
        <w:rPr>
          <w:rFonts w:ascii="Arial" w:hAnsi="Arial" w:cs="Arial"/>
          <w:sz w:val="24"/>
          <w:szCs w:val="24"/>
        </w:rPr>
      </w:pPr>
      <w:r w:rsidRPr="00C5002A">
        <w:rPr>
          <w:rFonts w:ascii="Arial" w:hAnsi="Arial" w:cs="Arial"/>
          <w:noProof/>
          <w:color w:val="1A0DAB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41D681F" wp14:editId="373037AB">
            <wp:simplePos x="0" y="0"/>
            <wp:positionH relativeFrom="column">
              <wp:posOffset>1990725</wp:posOffset>
            </wp:positionH>
            <wp:positionV relativeFrom="paragraph">
              <wp:posOffset>474345</wp:posOffset>
            </wp:positionV>
            <wp:extent cx="20764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02" y="21462"/>
                <wp:lineTo x="21402" y="0"/>
                <wp:lineTo x="0" y="0"/>
              </wp:wrapPolygon>
            </wp:wrapThrough>
            <wp:docPr id="1" name="Picture 1" descr="Image result for social prescrib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prescrib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890" w:rsidRPr="00C5002A">
        <w:rPr>
          <w:rFonts w:ascii="Arial" w:hAnsi="Arial" w:cs="Arial"/>
          <w:sz w:val="24"/>
          <w:szCs w:val="24"/>
        </w:rPr>
        <w:t>You can talk to your GP, Health Care Professional or surgery staff and they will organise for one of our Social Prescribers to contact you.</w:t>
      </w:r>
    </w:p>
    <w:p w:rsidR="001019BF" w:rsidRDefault="001019BF" w:rsidP="001019BF"/>
    <w:p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 xml:space="preserve">Brook Lane Surgery  </w:t>
      </w:r>
    </w:p>
    <w:p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>01489 575191</w:t>
      </w:r>
    </w:p>
    <w:p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proofErr w:type="spellStart"/>
      <w:r w:rsidRPr="00BB1771">
        <w:rPr>
          <w:rFonts w:ascii="Arial" w:hAnsi="Arial" w:cs="Arial"/>
          <w:sz w:val="24"/>
          <w:szCs w:val="24"/>
        </w:rPr>
        <w:t>Lockswood</w:t>
      </w:r>
      <w:proofErr w:type="spellEnd"/>
      <w:r w:rsidRPr="00BB1771">
        <w:rPr>
          <w:rFonts w:ascii="Arial" w:hAnsi="Arial" w:cs="Arial"/>
          <w:sz w:val="24"/>
          <w:szCs w:val="24"/>
        </w:rPr>
        <w:t xml:space="preserve"> Surgery  </w:t>
      </w:r>
    </w:p>
    <w:p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>01489 576708</w:t>
      </w:r>
    </w:p>
    <w:p w:rsidR="00BB1771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 xml:space="preserve">Stubbington Medical Practice </w:t>
      </w:r>
    </w:p>
    <w:p w:rsidR="00DE67C9" w:rsidRPr="00BB1771" w:rsidRDefault="00BB1771" w:rsidP="00BB1771">
      <w:pPr>
        <w:rPr>
          <w:rFonts w:ascii="Arial" w:hAnsi="Arial" w:cs="Arial"/>
          <w:sz w:val="24"/>
          <w:szCs w:val="24"/>
        </w:rPr>
      </w:pPr>
      <w:r w:rsidRPr="00BB1771">
        <w:rPr>
          <w:rFonts w:ascii="Arial" w:hAnsi="Arial" w:cs="Arial"/>
          <w:sz w:val="24"/>
          <w:szCs w:val="24"/>
        </w:rPr>
        <w:t>01329 6644231</w:t>
      </w:r>
    </w:p>
    <w:p w:rsidR="001019BF" w:rsidRPr="001019BF" w:rsidRDefault="001019BF" w:rsidP="001019BF"/>
    <w:p w:rsidR="001019BF" w:rsidRDefault="001019BF" w:rsidP="001019BF"/>
    <w:p w:rsidR="00553DF7" w:rsidRPr="00C5002A" w:rsidRDefault="00E83086" w:rsidP="00BB1771">
      <w:pPr>
        <w:pStyle w:val="Heading1"/>
        <w:jc w:val="center"/>
        <w:rPr>
          <w:rFonts w:ascii="Arial Black" w:hAnsi="Arial Black"/>
          <w:sz w:val="72"/>
          <w:szCs w:val="72"/>
        </w:rPr>
      </w:pPr>
      <w:r w:rsidRPr="00C5002A">
        <w:rPr>
          <w:rFonts w:ascii="Arial Black" w:hAnsi="Arial Black"/>
          <w:sz w:val="72"/>
          <w:szCs w:val="72"/>
        </w:rPr>
        <w:lastRenderedPageBreak/>
        <w:t>Coastal PCN</w:t>
      </w:r>
    </w:p>
    <w:p w:rsidR="00C5002A" w:rsidRPr="00C5002A" w:rsidRDefault="00C5002A" w:rsidP="00C5002A"/>
    <w:p w:rsidR="00C5002A" w:rsidRPr="00D21138" w:rsidRDefault="00217AC6" w:rsidP="00C5002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Brook L</w:t>
      </w:r>
      <w:r w:rsidR="00C5002A" w:rsidRPr="00D21138">
        <w:rPr>
          <w:rFonts w:ascii="Arial Black" w:hAnsi="Arial Black"/>
          <w:b/>
          <w:sz w:val="24"/>
          <w:szCs w:val="24"/>
        </w:rPr>
        <w:t xml:space="preserve">ane Surgery, </w:t>
      </w:r>
      <w:proofErr w:type="spellStart"/>
      <w:r w:rsidR="00C5002A" w:rsidRPr="00D21138">
        <w:rPr>
          <w:rFonts w:ascii="Arial Black" w:hAnsi="Arial Black"/>
          <w:b/>
          <w:sz w:val="24"/>
          <w:szCs w:val="24"/>
        </w:rPr>
        <w:t>Lockswood</w:t>
      </w:r>
      <w:proofErr w:type="spellEnd"/>
      <w:r w:rsidR="00C5002A" w:rsidRPr="00D21138">
        <w:rPr>
          <w:rFonts w:ascii="Arial Black" w:hAnsi="Arial Black"/>
          <w:b/>
          <w:sz w:val="24"/>
          <w:szCs w:val="24"/>
        </w:rPr>
        <w:t xml:space="preserve"> Surgery, Stubbington Medical Practice</w:t>
      </w:r>
    </w:p>
    <w:p w:rsidR="00E83086" w:rsidRPr="00C5002A" w:rsidRDefault="00E83086" w:rsidP="004C616C">
      <w:pPr>
        <w:pStyle w:val="Heading1"/>
        <w:jc w:val="center"/>
        <w:rPr>
          <w:rFonts w:ascii="Arial Black" w:hAnsi="Arial Black"/>
          <w:sz w:val="56"/>
          <w:szCs w:val="56"/>
        </w:rPr>
      </w:pPr>
      <w:r w:rsidRPr="00C5002A">
        <w:rPr>
          <w:rFonts w:ascii="Arial Black" w:hAnsi="Arial Black"/>
          <w:sz w:val="56"/>
          <w:szCs w:val="56"/>
        </w:rPr>
        <w:t>Social Prescribing</w:t>
      </w:r>
    </w:p>
    <w:p w:rsidR="004C2A47" w:rsidRDefault="00DE67C9" w:rsidP="00E83086">
      <w:pPr>
        <w:jc w:val="center"/>
      </w:pPr>
      <w:r w:rsidRPr="003C3C51">
        <w:rPr>
          <w:rFonts w:ascii="Arial Black" w:hAnsi="Arial Black" w:cs="Arial"/>
          <w:noProof/>
          <w:color w:val="1A0DAB"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0017CB35" wp14:editId="2BDB5186">
            <wp:simplePos x="0" y="0"/>
            <wp:positionH relativeFrom="column">
              <wp:posOffset>963295</wp:posOffset>
            </wp:positionH>
            <wp:positionV relativeFrom="paragraph">
              <wp:posOffset>82550</wp:posOffset>
            </wp:positionV>
            <wp:extent cx="26289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43" y="21484"/>
                <wp:lineTo x="21443" y="0"/>
                <wp:lineTo x="0" y="0"/>
              </wp:wrapPolygon>
            </wp:wrapThrough>
            <wp:docPr id="3" name="Picture 3" descr="Image result for social prescrib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cial prescrib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E8" w:rsidRDefault="00937DE8" w:rsidP="00E83086">
      <w:pPr>
        <w:jc w:val="center"/>
      </w:pPr>
    </w:p>
    <w:p w:rsidR="004C2A47" w:rsidRPr="003C3C51" w:rsidRDefault="004C2A47" w:rsidP="003C3C51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Did you know?</w:t>
      </w:r>
    </w:p>
    <w:p w:rsidR="004C2A47" w:rsidRDefault="004C2A47" w:rsidP="004C2A47"/>
    <w:p w:rsidR="004C2A47" w:rsidRPr="00D875F8" w:rsidRDefault="004C2A47" w:rsidP="00D875F8">
      <w:pPr>
        <w:rPr>
          <w:rFonts w:ascii="Arial" w:hAnsi="Arial" w:cs="Arial"/>
          <w:sz w:val="24"/>
          <w:szCs w:val="24"/>
        </w:rPr>
      </w:pPr>
      <w:r w:rsidRPr="00D875F8">
        <w:rPr>
          <w:rFonts w:ascii="Arial" w:hAnsi="Arial" w:cs="Arial"/>
        </w:rPr>
        <w:t>Y</w:t>
      </w:r>
      <w:r w:rsidRPr="00D875F8">
        <w:rPr>
          <w:rFonts w:ascii="Arial" w:hAnsi="Arial" w:cs="Arial"/>
          <w:sz w:val="24"/>
          <w:szCs w:val="24"/>
        </w:rPr>
        <w:t>our doctor isn't the only person who can help make you feel better.</w:t>
      </w:r>
    </w:p>
    <w:p w:rsidR="00E83086" w:rsidRPr="00D875F8" w:rsidRDefault="00E83086" w:rsidP="00D875F8">
      <w:pPr>
        <w:rPr>
          <w:rFonts w:ascii="Arial" w:hAnsi="Arial" w:cs="Arial"/>
        </w:rPr>
      </w:pPr>
    </w:p>
    <w:p w:rsidR="004C2A47" w:rsidRPr="00D875F8" w:rsidRDefault="00A30DF0" w:rsidP="00D87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C2A47" w:rsidRPr="00D875F8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 xml:space="preserve">help you </w:t>
      </w:r>
      <w:r w:rsidR="004C2A47" w:rsidRPr="00D875F8">
        <w:rPr>
          <w:rFonts w:ascii="Arial" w:hAnsi="Arial" w:cs="Arial"/>
          <w:sz w:val="24"/>
          <w:szCs w:val="24"/>
        </w:rPr>
        <w:t>improve your health and wellbe</w:t>
      </w:r>
      <w:r>
        <w:rPr>
          <w:rFonts w:ascii="Arial" w:hAnsi="Arial" w:cs="Arial"/>
          <w:sz w:val="24"/>
          <w:szCs w:val="24"/>
        </w:rPr>
        <w:t>ing through social prescription.</w:t>
      </w:r>
    </w:p>
    <w:p w:rsidR="004C2A47" w:rsidRPr="003C3C51" w:rsidRDefault="00D875F8" w:rsidP="003C3C51">
      <w:pPr>
        <w:pStyle w:val="Heading1"/>
        <w:rPr>
          <w:rFonts w:asciiTheme="minorHAnsi" w:hAnsiTheme="minorHAnsi"/>
          <w:sz w:val="44"/>
          <w:szCs w:val="44"/>
        </w:rPr>
      </w:pPr>
      <w:r w:rsidRPr="003C3C51">
        <w:rPr>
          <w:rFonts w:ascii="Arial" w:hAnsi="Arial" w:cs="Arial"/>
          <w:noProof/>
          <w:color w:val="1A0DAB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B3358CE" wp14:editId="0BE2BE17">
            <wp:simplePos x="0" y="0"/>
            <wp:positionH relativeFrom="column">
              <wp:posOffset>-485775</wp:posOffset>
            </wp:positionH>
            <wp:positionV relativeFrom="paragraph">
              <wp:posOffset>173355</wp:posOffset>
            </wp:positionV>
            <wp:extent cx="19526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5" name="Picture 5" descr="Image result for social prescrib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prescrib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86" w:rsidRPr="003C3C51">
        <w:rPr>
          <w:rFonts w:ascii="Arial Black" w:hAnsi="Arial Black"/>
          <w:sz w:val="44"/>
          <w:szCs w:val="44"/>
        </w:rPr>
        <w:t>What is Social Prescribing?</w:t>
      </w:r>
    </w:p>
    <w:p w:rsidR="00E83086" w:rsidRDefault="00E83086" w:rsidP="00E83086"/>
    <w:p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We know</w:t>
      </w:r>
      <w:r w:rsidR="00A30DF0">
        <w:rPr>
          <w:rFonts w:ascii="Arial" w:hAnsi="Arial" w:cs="Arial"/>
          <w:sz w:val="24"/>
          <w:szCs w:val="24"/>
        </w:rPr>
        <w:t xml:space="preserve"> that taking care of your wellbeing</w:t>
      </w:r>
      <w:r w:rsidRPr="00937DE8">
        <w:rPr>
          <w:rFonts w:ascii="Arial" w:hAnsi="Arial" w:cs="Arial"/>
          <w:sz w:val="24"/>
          <w:szCs w:val="24"/>
        </w:rPr>
        <w:t xml:space="preserve"> in</w:t>
      </w:r>
      <w:r w:rsidR="00A30DF0">
        <w:rPr>
          <w:rFonts w:ascii="Arial" w:hAnsi="Arial" w:cs="Arial"/>
          <w:sz w:val="24"/>
          <w:szCs w:val="24"/>
        </w:rPr>
        <w:t>volves more than just health.</w:t>
      </w:r>
    </w:p>
    <w:p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</w:p>
    <w:p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With Social Prescribing you can get specialist support for more than medical issues.</w:t>
      </w:r>
    </w:p>
    <w:p w:rsidR="00E83086" w:rsidRPr="00937DE8" w:rsidRDefault="003C3C51" w:rsidP="00E83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33A6BCDC" wp14:editId="1EA81645">
            <wp:simplePos x="0" y="0"/>
            <wp:positionH relativeFrom="column">
              <wp:posOffset>4819650</wp:posOffset>
            </wp:positionH>
            <wp:positionV relativeFrom="paragraph">
              <wp:posOffset>19685</wp:posOffset>
            </wp:positionV>
            <wp:extent cx="4600575" cy="3524250"/>
            <wp:effectExtent l="0" t="0" r="9525" b="0"/>
            <wp:wrapThrough wrapText="bothSides">
              <wp:wrapPolygon edited="0">
                <wp:start x="0" y="0"/>
                <wp:lineTo x="0" y="21483"/>
                <wp:lineTo x="21555" y="21483"/>
                <wp:lineTo x="21555" y="0"/>
                <wp:lineTo x="0" y="0"/>
              </wp:wrapPolygon>
            </wp:wrapThrough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86" w:rsidRPr="00937DE8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Your Social Prescriber is there to listen to you, and put you in touch with the people and activities that might help your wellbeing.</w:t>
      </w:r>
    </w:p>
    <w:p w:rsidR="00E83086" w:rsidRPr="003C3C51" w:rsidRDefault="00E83086" w:rsidP="00E83086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t>What support can I get?</w:t>
      </w:r>
    </w:p>
    <w:p w:rsidR="00E83086" w:rsidRDefault="00E83086" w:rsidP="00E83086"/>
    <w:p w:rsidR="00E83086" w:rsidRDefault="00E83086" w:rsidP="00E83086">
      <w:p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We can help you with a range of issues, including:</w:t>
      </w:r>
    </w:p>
    <w:p w:rsidR="00E83086" w:rsidRPr="00A30DF0" w:rsidRDefault="00E83086" w:rsidP="00A30D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DF0">
        <w:rPr>
          <w:rFonts w:ascii="Arial" w:hAnsi="Arial" w:cs="Arial"/>
          <w:sz w:val="24"/>
          <w:szCs w:val="24"/>
        </w:rPr>
        <w:t>Social isolation</w:t>
      </w:r>
      <w:r w:rsidR="00D875F8" w:rsidRPr="00A30DF0">
        <w:rPr>
          <w:rFonts w:ascii="Arial" w:hAnsi="Arial" w:cs="Arial"/>
          <w:sz w:val="24"/>
          <w:szCs w:val="24"/>
        </w:rPr>
        <w:t xml:space="preserve"> / </w:t>
      </w:r>
      <w:r w:rsidRPr="00A30DF0">
        <w:rPr>
          <w:rFonts w:ascii="Arial" w:hAnsi="Arial" w:cs="Arial"/>
          <w:sz w:val="24"/>
          <w:szCs w:val="24"/>
        </w:rPr>
        <w:t>Loneliness</w:t>
      </w:r>
    </w:p>
    <w:p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Emotional wellbeing</w:t>
      </w:r>
    </w:p>
    <w:p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Healthy lifestyle choices</w:t>
      </w:r>
    </w:p>
    <w:p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Loss of confidence / purpose</w:t>
      </w:r>
    </w:p>
    <w:p w:rsidR="00E83086" w:rsidRPr="00937DE8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Life change events such as birth, retirement, bereavement.</w:t>
      </w:r>
    </w:p>
    <w:p w:rsidR="00E83086" w:rsidRDefault="00E83086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Accessing work, training and volunteering.</w:t>
      </w:r>
    </w:p>
    <w:p w:rsidR="00A30DF0" w:rsidRPr="00937DE8" w:rsidRDefault="00A30DF0" w:rsidP="00E83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Finances, housing and legal advice.</w:t>
      </w:r>
    </w:p>
    <w:p w:rsidR="008571E2" w:rsidRDefault="00937DE8" w:rsidP="00937DE8">
      <w:pPr>
        <w:pStyle w:val="Heading1"/>
        <w:rPr>
          <w:rFonts w:ascii="Arial Black" w:hAnsi="Arial Black"/>
          <w:sz w:val="44"/>
          <w:szCs w:val="44"/>
        </w:rPr>
      </w:pPr>
      <w:r w:rsidRPr="003C3C51">
        <w:rPr>
          <w:rFonts w:ascii="Arial Black" w:hAnsi="Arial Black"/>
          <w:sz w:val="44"/>
          <w:szCs w:val="44"/>
        </w:rPr>
        <w:lastRenderedPageBreak/>
        <w:t>What are the benefits?</w:t>
      </w:r>
    </w:p>
    <w:p w:rsidR="003C3C51" w:rsidRPr="003C3C51" w:rsidRDefault="003C3C51" w:rsidP="003C3C51"/>
    <w:p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Improve your mental and physical health</w:t>
      </w:r>
      <w:r w:rsidR="00937DE8" w:rsidRPr="00937DE8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</w:p>
    <w:p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Meet new people</w:t>
      </w:r>
    </w:p>
    <w:p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Learn a new skill or participate in a new activity</w:t>
      </w:r>
    </w:p>
    <w:p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Increase self-confidence and self esteem</w:t>
      </w:r>
    </w:p>
    <w:p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Better quality of life</w:t>
      </w:r>
    </w:p>
    <w:p w:rsidR="008571E2" w:rsidRPr="00937DE8" w:rsidRDefault="008571E2" w:rsidP="008571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DE8">
        <w:rPr>
          <w:rFonts w:ascii="Arial" w:hAnsi="Arial" w:cs="Arial"/>
          <w:sz w:val="24"/>
          <w:szCs w:val="24"/>
        </w:rPr>
        <w:t>Get involved in your community</w:t>
      </w:r>
    </w:p>
    <w:p w:rsidR="004C2A47" w:rsidRDefault="004C2A47"/>
    <w:sectPr w:rsidR="004C2A47" w:rsidSect="00DE67C9">
      <w:headerReference w:type="default" r:id="rId16"/>
      <w:footerReference w:type="default" r:id="rId17"/>
      <w:footerReference w:type="first" r:id="rId18"/>
      <w:pgSz w:w="16838" w:h="11906" w:orient="landscape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D6" w:rsidRDefault="00966FD6" w:rsidP="004C2A47">
      <w:r>
        <w:separator/>
      </w:r>
    </w:p>
  </w:endnote>
  <w:endnote w:type="continuationSeparator" w:id="0">
    <w:p w:rsidR="00966FD6" w:rsidRDefault="00966FD6" w:rsidP="004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C9" w:rsidRDefault="00DE67C9">
    <w:pPr>
      <w:pStyle w:val="Footer"/>
    </w:pPr>
  </w:p>
  <w:p w:rsidR="00DE67C9" w:rsidRDefault="00DE6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C9" w:rsidRDefault="00DE67C9" w:rsidP="00DE67C9">
    <w:pPr>
      <w:pStyle w:val="Footer"/>
    </w:pPr>
    <w:r>
      <w:t>Email: fgccg.coastalpcn.social.prescribers@nhs.net</w:t>
    </w:r>
  </w:p>
  <w:p w:rsidR="00DE67C9" w:rsidRDefault="00DE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D6" w:rsidRDefault="00966FD6" w:rsidP="004C2A47">
      <w:r>
        <w:separator/>
      </w:r>
    </w:p>
  </w:footnote>
  <w:footnote w:type="continuationSeparator" w:id="0">
    <w:p w:rsidR="00966FD6" w:rsidRDefault="00966FD6" w:rsidP="004C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47" w:rsidRDefault="004C2A47">
    <w:pPr>
      <w:pStyle w:val="Header"/>
    </w:pPr>
  </w:p>
  <w:p w:rsidR="0029286A" w:rsidRDefault="0029286A"/>
  <w:p w:rsidR="0029286A" w:rsidRDefault="002928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CE5"/>
    <w:multiLevelType w:val="hybridMultilevel"/>
    <w:tmpl w:val="660E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56C11"/>
    <w:multiLevelType w:val="hybridMultilevel"/>
    <w:tmpl w:val="1AF0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7"/>
    <w:rsid w:val="000E39E5"/>
    <w:rsid w:val="001019BF"/>
    <w:rsid w:val="00217AC6"/>
    <w:rsid w:val="0029286A"/>
    <w:rsid w:val="00340CE3"/>
    <w:rsid w:val="003C3C51"/>
    <w:rsid w:val="003F35CE"/>
    <w:rsid w:val="004C2A47"/>
    <w:rsid w:val="004C616C"/>
    <w:rsid w:val="00553DF7"/>
    <w:rsid w:val="0068613E"/>
    <w:rsid w:val="006C241A"/>
    <w:rsid w:val="006F43F5"/>
    <w:rsid w:val="007C4D38"/>
    <w:rsid w:val="008571E2"/>
    <w:rsid w:val="00937DE8"/>
    <w:rsid w:val="00966FD6"/>
    <w:rsid w:val="00A30DF0"/>
    <w:rsid w:val="00A70890"/>
    <w:rsid w:val="00B53FCD"/>
    <w:rsid w:val="00BB1771"/>
    <w:rsid w:val="00BC2823"/>
    <w:rsid w:val="00BF2AF9"/>
    <w:rsid w:val="00C31DFE"/>
    <w:rsid w:val="00C412A5"/>
    <w:rsid w:val="00C5002A"/>
    <w:rsid w:val="00C66DFF"/>
    <w:rsid w:val="00D14AF9"/>
    <w:rsid w:val="00D875F8"/>
    <w:rsid w:val="00D959C7"/>
    <w:rsid w:val="00DE67C9"/>
    <w:rsid w:val="00E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47"/>
  </w:style>
  <w:style w:type="paragraph" w:styleId="Footer">
    <w:name w:val="footer"/>
    <w:basedOn w:val="Normal"/>
    <w:link w:val="FooterChar"/>
    <w:uiPriority w:val="99"/>
    <w:unhideWhenUsed/>
    <w:rsid w:val="004C2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47"/>
  </w:style>
  <w:style w:type="paragraph" w:styleId="BalloonText">
    <w:name w:val="Balloon Text"/>
    <w:basedOn w:val="Normal"/>
    <w:link w:val="BalloonTextChar"/>
    <w:uiPriority w:val="99"/>
    <w:semiHidden/>
    <w:unhideWhenUsed/>
    <w:rsid w:val="004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2A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47"/>
  </w:style>
  <w:style w:type="paragraph" w:styleId="Footer">
    <w:name w:val="footer"/>
    <w:basedOn w:val="Normal"/>
    <w:link w:val="FooterChar"/>
    <w:uiPriority w:val="99"/>
    <w:unhideWhenUsed/>
    <w:rsid w:val="004C2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47"/>
  </w:style>
  <w:style w:type="paragraph" w:styleId="BalloonText">
    <w:name w:val="Balloon Text"/>
    <w:basedOn w:val="Normal"/>
    <w:link w:val="BalloonTextChar"/>
    <w:uiPriority w:val="99"/>
    <w:semiHidden/>
    <w:unhideWhenUsed/>
    <w:rsid w:val="004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2A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ng.com/images/search?view=detailV2&amp;ccid=tjiiuOJw&amp;id=523224BCEF8C836ADEA771EC88F473EEA1239B24&amp;thid=OIP.tjiiuOJwcmnXHQUGg-tvNwHaEz&amp;mediaurl=https://blogs.bmj.com/bmj/files/2017/07/social_prescribing_drup.jpg&amp;exph=350&amp;expw=540&amp;q=social+prescribing&amp;simid=608036299354539183&amp;selectedIndex=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GF3CbWIu&amp;id=0A1306D0DD45B78C708491EB13EE5D8C8C0B8A76&amp;thid=OIP.GF3CbWIuizDxvSbFXkk9qwAAAA&amp;mediaurl=http://www.hscboard.hscni.net/wp-content/uploads/2018/11/9580309_s.jpg&amp;exph=300&amp;expw=450&amp;q=social+prescribing&amp;simid=608044416853738071&amp;selectedIndex=43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SUOxzyRU&amp;id=5D38BE8C899BC545408DE5D628465ED19BC1ECA3&amp;thid=OIP.SUOxzyRUgRzVq5vbnAeP6AHaDt&amp;mediaurl=https://blog.sense.org.uk/wp-content/uploads/blog-social-prescribing-6.jpg&amp;exph=300&amp;expw=600&amp;q=social+prescribing&amp;simid=608005336896703200&amp;selectedIndex=13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EFA7-DF58-454C-80A0-BD26183D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cp:lastPrinted>2020-05-29T10:30:00Z</cp:lastPrinted>
  <dcterms:created xsi:type="dcterms:W3CDTF">2020-06-17T09:58:00Z</dcterms:created>
  <dcterms:modified xsi:type="dcterms:W3CDTF">2020-06-17T09:58:00Z</dcterms:modified>
</cp:coreProperties>
</file>